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819AB8" w14:textId="77777777" w:rsidR="009726D6" w:rsidRDefault="009726D6" w:rsidP="00B864A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209875A" w14:textId="458F3D85" w:rsidR="00B864A0" w:rsidRPr="001D79AC" w:rsidRDefault="00B864A0" w:rsidP="00B864A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D79AC">
        <w:rPr>
          <w:rFonts w:ascii="Times New Roman" w:hAnsi="Times New Roman" w:cs="Times New Roman"/>
          <w:b/>
          <w:bCs/>
          <w:sz w:val="28"/>
          <w:szCs w:val="28"/>
        </w:rPr>
        <w:t>Письмо №</w:t>
      </w:r>
      <w:r w:rsidR="000A7093" w:rsidRPr="001D79AC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1C0E3F">
        <w:rPr>
          <w:rFonts w:ascii="Times New Roman" w:hAnsi="Times New Roman" w:cs="Times New Roman"/>
          <w:b/>
          <w:bCs/>
          <w:sz w:val="28"/>
          <w:szCs w:val="28"/>
        </w:rPr>
        <w:t>532</w:t>
      </w:r>
      <w:r w:rsidR="00D93883" w:rsidRPr="00D93883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1D79A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</w:t>
      </w:r>
      <w:r w:rsidR="000A7093" w:rsidRPr="001D79AC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Pr="001D79AC">
        <w:rPr>
          <w:rFonts w:ascii="Times New Roman" w:hAnsi="Times New Roman" w:cs="Times New Roman"/>
          <w:b/>
          <w:bCs/>
          <w:sz w:val="28"/>
          <w:szCs w:val="28"/>
        </w:rPr>
        <w:t xml:space="preserve">               </w:t>
      </w:r>
      <w:r w:rsidR="001976D2" w:rsidRPr="001D79AC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D00AB2" w:rsidRPr="001D79AC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1976D2" w:rsidRPr="001D79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D79AC">
        <w:rPr>
          <w:rFonts w:ascii="Times New Roman" w:hAnsi="Times New Roman" w:cs="Times New Roman"/>
          <w:b/>
          <w:bCs/>
          <w:sz w:val="28"/>
          <w:szCs w:val="28"/>
        </w:rPr>
        <w:t xml:space="preserve"> от </w:t>
      </w:r>
      <w:r w:rsidR="001C0E3F">
        <w:rPr>
          <w:rFonts w:ascii="Times New Roman" w:hAnsi="Times New Roman" w:cs="Times New Roman"/>
          <w:b/>
          <w:bCs/>
          <w:sz w:val="28"/>
          <w:szCs w:val="28"/>
        </w:rPr>
        <w:t>24</w:t>
      </w:r>
      <w:r w:rsidRPr="001D79A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F7E69" w:rsidRPr="001D79AC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233CA1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1D79AC">
        <w:rPr>
          <w:rFonts w:ascii="Times New Roman" w:hAnsi="Times New Roman" w:cs="Times New Roman"/>
          <w:b/>
          <w:bCs/>
          <w:sz w:val="28"/>
          <w:szCs w:val="28"/>
        </w:rPr>
        <w:t xml:space="preserve">.2025 г. </w:t>
      </w:r>
    </w:p>
    <w:p w14:paraId="516F8F6A" w14:textId="0C4D2816" w:rsidR="000A7093" w:rsidRPr="001D79AC" w:rsidRDefault="000A7093" w:rsidP="00B864A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BE08BAB" w14:textId="27B72BB3" w:rsidR="00EB0783" w:rsidRDefault="002331AA" w:rsidP="00B864A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1C0E3F">
        <w:rPr>
          <w:rFonts w:ascii="Times New Roman" w:hAnsi="Times New Roman" w:cs="Times New Roman"/>
          <w:b/>
          <w:bCs/>
          <w:sz w:val="28"/>
          <w:szCs w:val="28"/>
        </w:rPr>
        <w:t>проведении открытых уроков на тему «Есть такая профессия – Родину Защищать»</w:t>
      </w:r>
    </w:p>
    <w:p w14:paraId="469A5148" w14:textId="77777777" w:rsidR="009E3A38" w:rsidRPr="001D79AC" w:rsidRDefault="009E3A38" w:rsidP="00B864A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C640B5D" w14:textId="77777777" w:rsidR="00F32E91" w:rsidRDefault="001C0E3F" w:rsidP="009659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Во исполнение поручения Правительства Республики Дагестан от 29 октября 2025 года и пункта 21 Дорожной карты по военно-профессиональной ориентационной работе в образовательных организациях Республики Дагестан на 2025-2026 учебный год к письму Министерства обороны Российской Федерации от 29 октября 2025 года, МКУ «Управление образования» Сергокалинского района </w:t>
      </w:r>
      <w:r w:rsidR="00F32E91">
        <w:rPr>
          <w:rFonts w:ascii="Times New Roman" w:hAnsi="Times New Roman" w:cs="Times New Roman"/>
          <w:sz w:val="28"/>
          <w:szCs w:val="28"/>
        </w:rPr>
        <w:t xml:space="preserve">сообщает о проведении </w:t>
      </w:r>
      <w:r w:rsidR="00F32E91" w:rsidRPr="00F32E91">
        <w:rPr>
          <w:rFonts w:ascii="Times New Roman" w:hAnsi="Times New Roman" w:cs="Times New Roman"/>
          <w:sz w:val="28"/>
          <w:szCs w:val="28"/>
        </w:rPr>
        <w:t xml:space="preserve"> </w:t>
      </w:r>
      <w:r w:rsidR="00F32E91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="00F32E91" w:rsidRPr="00F32E91">
        <w:rPr>
          <w:rFonts w:ascii="Times New Roman" w:hAnsi="Times New Roman" w:cs="Times New Roman"/>
          <w:sz w:val="28"/>
          <w:szCs w:val="28"/>
        </w:rPr>
        <w:t xml:space="preserve"> </w:t>
      </w:r>
      <w:r w:rsidR="00F32E91">
        <w:rPr>
          <w:rFonts w:ascii="Times New Roman" w:hAnsi="Times New Roman" w:cs="Times New Roman"/>
          <w:sz w:val="28"/>
          <w:szCs w:val="28"/>
        </w:rPr>
        <w:t>Всероссийской информационно-агитационной акции «</w:t>
      </w:r>
      <w:r w:rsidR="00F32E91">
        <w:rPr>
          <w:rFonts w:ascii="Times New Roman" w:hAnsi="Times New Roman" w:cs="Times New Roman"/>
          <w:sz w:val="28"/>
          <w:szCs w:val="28"/>
        </w:rPr>
        <w:t>Есть такая профессия – Родину защищать!»</w:t>
      </w:r>
      <w:r w:rsidR="00F32E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D03EDD" w14:textId="40B2B8F6" w:rsidR="00F32E91" w:rsidRDefault="00F32E91" w:rsidP="009659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Акция направлена на информирование обучающихся выпускных классов об особенностях поступления и обучения в военных вузах страны. </w:t>
      </w:r>
    </w:p>
    <w:p w14:paraId="25EDB739" w14:textId="4629D9B4" w:rsidR="009659BA" w:rsidRDefault="00F32E91" w:rsidP="009659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МКУ «Управление образования» </w:t>
      </w:r>
      <w:r w:rsidR="001C0E3F">
        <w:rPr>
          <w:rFonts w:ascii="Times New Roman" w:hAnsi="Times New Roman" w:cs="Times New Roman"/>
          <w:sz w:val="28"/>
          <w:szCs w:val="28"/>
        </w:rPr>
        <w:t>просит в срок до 25 ноября 2025 года провести открытые уроки на тему: «Есть такая профессия – Родину защищат</w:t>
      </w:r>
      <w:r w:rsidR="0039733B">
        <w:rPr>
          <w:rFonts w:ascii="Times New Roman" w:hAnsi="Times New Roman" w:cs="Times New Roman"/>
          <w:sz w:val="28"/>
          <w:szCs w:val="28"/>
        </w:rPr>
        <w:t>ь!».</w:t>
      </w:r>
    </w:p>
    <w:p w14:paraId="6861D081" w14:textId="3D1188D1" w:rsidR="0039733B" w:rsidRPr="0039733B" w:rsidRDefault="0039733B" w:rsidP="009659B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2E91">
        <w:rPr>
          <w:rFonts w:ascii="Times New Roman" w:hAnsi="Times New Roman" w:cs="Times New Roman"/>
          <w:sz w:val="28"/>
          <w:szCs w:val="28"/>
        </w:rPr>
        <w:t xml:space="preserve">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Информацию о проведенных мероприятиях просим направить в срок до 26 ноября 2025 года на адрес электронной почты </w:t>
      </w:r>
      <w:hyperlink r:id="rId4" w:history="1">
        <w:r w:rsidRPr="006E29C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zdinbagandova</w:t>
        </w:r>
        <w:r w:rsidRPr="006E29C2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6E29C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Pr="006E29C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6E29C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Pr="0039733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54ECA9C" w14:textId="5D8D4654" w:rsidR="002331AA" w:rsidRDefault="002331AA" w:rsidP="009659B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FCFE913" w14:textId="362D33B4" w:rsidR="0039733B" w:rsidRDefault="0039733B" w:rsidP="009659B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F2543E6" w14:textId="77777777" w:rsidR="0039733B" w:rsidRPr="001D79AC" w:rsidRDefault="0039733B" w:rsidP="009659B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CD43EB0" w14:textId="00B5E7E1" w:rsidR="00620E5F" w:rsidRPr="001D79AC" w:rsidRDefault="0039733B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620E5F" w:rsidRPr="001D79AC">
        <w:rPr>
          <w:rFonts w:ascii="Times New Roman" w:hAnsi="Times New Roman" w:cs="Times New Roman"/>
          <w:b/>
          <w:bCs/>
          <w:sz w:val="28"/>
          <w:szCs w:val="28"/>
        </w:rPr>
        <w:t>уководител</w:t>
      </w:r>
      <w:r w:rsidR="000D1DA7">
        <w:rPr>
          <w:rFonts w:ascii="Times New Roman" w:hAnsi="Times New Roman" w:cs="Times New Roman"/>
          <w:b/>
          <w:bCs/>
          <w:sz w:val="28"/>
          <w:szCs w:val="28"/>
        </w:rPr>
        <w:t>я М</w:t>
      </w:r>
      <w:r w:rsidR="00E40EC6" w:rsidRPr="001D79AC">
        <w:rPr>
          <w:rFonts w:ascii="Times New Roman" w:hAnsi="Times New Roman" w:cs="Times New Roman"/>
          <w:b/>
          <w:bCs/>
          <w:sz w:val="28"/>
          <w:szCs w:val="28"/>
        </w:rPr>
        <w:t>КУ</w:t>
      </w:r>
    </w:p>
    <w:p w14:paraId="3B73D429" w14:textId="4ADD9BFF" w:rsidR="00620E5F" w:rsidRPr="001D79AC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79AC">
        <w:rPr>
          <w:rFonts w:ascii="Times New Roman" w:hAnsi="Times New Roman" w:cs="Times New Roman"/>
          <w:b/>
          <w:bCs/>
          <w:sz w:val="28"/>
          <w:szCs w:val="28"/>
        </w:rPr>
        <w:t>«Управление образования»</w:t>
      </w:r>
    </w:p>
    <w:p w14:paraId="32B66180" w14:textId="3D766A70" w:rsidR="00620E5F" w:rsidRPr="001D79AC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79AC">
        <w:rPr>
          <w:rFonts w:ascii="Times New Roman" w:hAnsi="Times New Roman" w:cs="Times New Roman"/>
          <w:b/>
          <w:bCs/>
          <w:sz w:val="28"/>
          <w:szCs w:val="28"/>
        </w:rPr>
        <w:t xml:space="preserve">Сергокалинский </w:t>
      </w:r>
      <w:proofErr w:type="gramStart"/>
      <w:r w:rsidRPr="001D79AC">
        <w:rPr>
          <w:rFonts w:ascii="Times New Roman" w:hAnsi="Times New Roman" w:cs="Times New Roman"/>
          <w:b/>
          <w:bCs/>
          <w:sz w:val="28"/>
          <w:szCs w:val="28"/>
        </w:rPr>
        <w:t xml:space="preserve">район»   </w:t>
      </w:r>
      <w:proofErr w:type="gramEnd"/>
      <w:r w:rsidRPr="001D79A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</w:t>
      </w:r>
      <w:r w:rsidR="00043BCC" w:rsidRPr="001D79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D79AC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39733B">
        <w:rPr>
          <w:rFonts w:ascii="Times New Roman" w:hAnsi="Times New Roman" w:cs="Times New Roman"/>
          <w:b/>
          <w:bCs/>
          <w:sz w:val="28"/>
          <w:szCs w:val="28"/>
        </w:rPr>
        <w:t>Исаева Х.Н.</w:t>
      </w:r>
    </w:p>
    <w:p w14:paraId="411A2F4B" w14:textId="2E5AEF50" w:rsidR="0011627E" w:rsidRDefault="0011627E" w:rsidP="0082061D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4D8F146E" w14:textId="206E87A9" w:rsidR="009659BA" w:rsidRDefault="009659BA" w:rsidP="0082061D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4B571A69" w14:textId="679D1AF0" w:rsidR="00656202" w:rsidRDefault="00656202" w:rsidP="0082061D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111F5F81" w14:textId="77777777" w:rsidR="00656202" w:rsidRDefault="00656202" w:rsidP="0082061D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23679C55" w14:textId="06071314" w:rsidR="00DF7E69" w:rsidRPr="0011627E" w:rsidRDefault="00DF7E69" w:rsidP="0082061D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11627E">
        <w:rPr>
          <w:rFonts w:ascii="Times New Roman" w:hAnsi="Times New Roman" w:cs="Times New Roman"/>
          <w:i/>
          <w:iCs/>
          <w:sz w:val="20"/>
          <w:szCs w:val="20"/>
        </w:rPr>
        <w:t xml:space="preserve">Исп.: </w:t>
      </w:r>
      <w:proofErr w:type="spellStart"/>
      <w:r w:rsidRPr="0011627E">
        <w:rPr>
          <w:rFonts w:ascii="Times New Roman" w:hAnsi="Times New Roman" w:cs="Times New Roman"/>
          <w:i/>
          <w:iCs/>
          <w:sz w:val="20"/>
          <w:szCs w:val="20"/>
        </w:rPr>
        <w:t>Динбагандова</w:t>
      </w:r>
      <w:proofErr w:type="spellEnd"/>
      <w:r w:rsidRPr="0011627E">
        <w:rPr>
          <w:rFonts w:ascii="Times New Roman" w:hAnsi="Times New Roman" w:cs="Times New Roman"/>
          <w:i/>
          <w:iCs/>
          <w:sz w:val="20"/>
          <w:szCs w:val="20"/>
        </w:rPr>
        <w:t xml:space="preserve"> З.Б.</w:t>
      </w:r>
    </w:p>
    <w:p w14:paraId="5873929F" w14:textId="5C0D3000" w:rsidR="00DF7E69" w:rsidRPr="0011627E" w:rsidRDefault="00DF7E69" w:rsidP="0082061D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11627E">
        <w:rPr>
          <w:rFonts w:ascii="Times New Roman" w:hAnsi="Times New Roman" w:cs="Times New Roman"/>
          <w:i/>
          <w:iCs/>
          <w:sz w:val="20"/>
          <w:szCs w:val="20"/>
        </w:rPr>
        <w:t>Тел.: 8</w:t>
      </w:r>
      <w:r w:rsidR="000A7093" w:rsidRPr="0011627E">
        <w:rPr>
          <w:rFonts w:ascii="Times New Roman" w:hAnsi="Times New Roman" w:cs="Times New Roman"/>
          <w:i/>
          <w:iCs/>
          <w:sz w:val="20"/>
          <w:szCs w:val="20"/>
        </w:rPr>
        <w:t> </w:t>
      </w:r>
      <w:r w:rsidRPr="0011627E">
        <w:rPr>
          <w:rFonts w:ascii="Times New Roman" w:hAnsi="Times New Roman" w:cs="Times New Roman"/>
          <w:i/>
          <w:iCs/>
          <w:sz w:val="20"/>
          <w:szCs w:val="20"/>
        </w:rPr>
        <w:t>964</w:t>
      </w:r>
      <w:r w:rsidR="000A7093" w:rsidRPr="0011627E">
        <w:rPr>
          <w:rFonts w:ascii="Times New Roman" w:hAnsi="Times New Roman" w:cs="Times New Roman"/>
          <w:i/>
          <w:iCs/>
          <w:sz w:val="20"/>
          <w:szCs w:val="20"/>
        </w:rPr>
        <w:t> </w:t>
      </w:r>
      <w:r w:rsidRPr="0011627E">
        <w:rPr>
          <w:rFonts w:ascii="Times New Roman" w:hAnsi="Times New Roman" w:cs="Times New Roman"/>
          <w:i/>
          <w:iCs/>
          <w:sz w:val="20"/>
          <w:szCs w:val="20"/>
        </w:rPr>
        <w:t>000</w:t>
      </w:r>
      <w:r w:rsidR="000A7093" w:rsidRPr="0011627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11627E">
        <w:rPr>
          <w:rFonts w:ascii="Times New Roman" w:hAnsi="Times New Roman" w:cs="Times New Roman"/>
          <w:i/>
          <w:iCs/>
          <w:sz w:val="20"/>
          <w:szCs w:val="20"/>
        </w:rPr>
        <w:t>92</w:t>
      </w:r>
      <w:r w:rsidR="000A7093" w:rsidRPr="0011627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11627E">
        <w:rPr>
          <w:rFonts w:ascii="Times New Roman" w:hAnsi="Times New Roman" w:cs="Times New Roman"/>
          <w:i/>
          <w:iCs/>
          <w:sz w:val="20"/>
          <w:szCs w:val="20"/>
        </w:rPr>
        <w:t xml:space="preserve">97    </w:t>
      </w:r>
    </w:p>
    <w:sectPr w:rsidR="00DF7E69" w:rsidRPr="0011627E" w:rsidSect="00B864A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32C"/>
    <w:rsid w:val="00043BCC"/>
    <w:rsid w:val="00045BC0"/>
    <w:rsid w:val="00095334"/>
    <w:rsid w:val="000A7093"/>
    <w:rsid w:val="000D1DA7"/>
    <w:rsid w:val="0011627E"/>
    <w:rsid w:val="001976D2"/>
    <w:rsid w:val="001C0E3F"/>
    <w:rsid w:val="001D79AC"/>
    <w:rsid w:val="001E057D"/>
    <w:rsid w:val="0021332C"/>
    <w:rsid w:val="002160C8"/>
    <w:rsid w:val="002331AA"/>
    <w:rsid w:val="00233CA1"/>
    <w:rsid w:val="00363632"/>
    <w:rsid w:val="0039733B"/>
    <w:rsid w:val="003D3CDA"/>
    <w:rsid w:val="00467C55"/>
    <w:rsid w:val="004D4F42"/>
    <w:rsid w:val="004E2DDB"/>
    <w:rsid w:val="00620E5F"/>
    <w:rsid w:val="00656202"/>
    <w:rsid w:val="006617F7"/>
    <w:rsid w:val="00781B41"/>
    <w:rsid w:val="007A6CB9"/>
    <w:rsid w:val="008038C5"/>
    <w:rsid w:val="0082061D"/>
    <w:rsid w:val="00884CD5"/>
    <w:rsid w:val="008A35E1"/>
    <w:rsid w:val="008D20AD"/>
    <w:rsid w:val="009659BA"/>
    <w:rsid w:val="009726D6"/>
    <w:rsid w:val="009B3C28"/>
    <w:rsid w:val="009E3A38"/>
    <w:rsid w:val="00A36E94"/>
    <w:rsid w:val="00B864A0"/>
    <w:rsid w:val="00BC256E"/>
    <w:rsid w:val="00BD0550"/>
    <w:rsid w:val="00BD13E7"/>
    <w:rsid w:val="00C41496"/>
    <w:rsid w:val="00C80685"/>
    <w:rsid w:val="00CC57DA"/>
    <w:rsid w:val="00CD244B"/>
    <w:rsid w:val="00D00AB2"/>
    <w:rsid w:val="00D308D0"/>
    <w:rsid w:val="00D93883"/>
    <w:rsid w:val="00DC7B75"/>
    <w:rsid w:val="00DF7E69"/>
    <w:rsid w:val="00E40EC6"/>
    <w:rsid w:val="00EB0783"/>
    <w:rsid w:val="00F32E91"/>
    <w:rsid w:val="00F57D8C"/>
    <w:rsid w:val="00F75D9D"/>
    <w:rsid w:val="00FE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5DB1A"/>
  <w15:chartTrackingRefBased/>
  <w15:docId w15:val="{5518A717-7173-4F19-97F8-863D94BE9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0E5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20E5F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C80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7A6CB9"/>
    <w:pPr>
      <w:widowControl w:val="0"/>
      <w:autoSpaceDE w:val="0"/>
      <w:autoSpaceDN w:val="0"/>
      <w:spacing w:after="0" w:line="240" w:lineRule="auto"/>
      <w:ind w:left="10"/>
      <w:jc w:val="center"/>
    </w:pPr>
    <w:rPr>
      <w:rFonts w:ascii="Times New Roman" w:eastAsia="Times New Roman" w:hAnsi="Times New Roman" w:cs="Times New Roman"/>
    </w:rPr>
  </w:style>
  <w:style w:type="character" w:styleId="a6">
    <w:name w:val="FollowedHyperlink"/>
    <w:basedOn w:val="a0"/>
    <w:uiPriority w:val="99"/>
    <w:semiHidden/>
    <w:unhideWhenUsed/>
    <w:rsid w:val="00F75D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dinbagandov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2025-11-24T10:40:00Z</dcterms:created>
  <dcterms:modified xsi:type="dcterms:W3CDTF">2025-11-24T10:52:00Z</dcterms:modified>
</cp:coreProperties>
</file>